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A222" w14:textId="04CC9FCE" w:rsidR="002B1D00" w:rsidRDefault="0013230E">
      <w:pPr>
        <w:rPr>
          <w:lang w:val="de-DE"/>
        </w:rPr>
      </w:pPr>
      <w:r>
        <w:rPr>
          <w:lang w:val="de-DE"/>
        </w:rPr>
        <w:t>Projekt „Starke Kids“ mit Gattringer Birgit</w:t>
      </w:r>
    </w:p>
    <w:p w14:paraId="13F42FAA" w14:textId="4407C567" w:rsidR="0013230E" w:rsidRPr="0013230E" w:rsidRDefault="0013230E">
      <w:pPr>
        <w:rPr>
          <w:lang w:val="de-DE"/>
        </w:rPr>
      </w:pPr>
      <w:hyperlink r:id="rId4" w:history="1">
        <w:r>
          <w:rPr>
            <w:rStyle w:val="Hyperlink"/>
            <w:rFonts w:eastAsia="Times New Roman"/>
          </w:rPr>
          <w:t>https://starkekids.com/urvertrauen/</w:t>
        </w:r>
      </w:hyperlink>
    </w:p>
    <w:sectPr w:rsidR="0013230E" w:rsidRPr="00132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0E"/>
    <w:rsid w:val="0013230E"/>
    <w:rsid w:val="002B1D00"/>
    <w:rsid w:val="00700994"/>
    <w:rsid w:val="00B13B1B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B66A"/>
  <w15:chartTrackingRefBased/>
  <w15:docId w15:val="{5C6364DF-B1A5-4C6F-99A6-B4DF7C0F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32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kekids.com/urvertrauen/?nb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Lindinger</dc:creator>
  <cp:keywords/>
  <dc:description/>
  <cp:lastModifiedBy>Christine Lindinger</cp:lastModifiedBy>
  <cp:revision>1</cp:revision>
  <dcterms:created xsi:type="dcterms:W3CDTF">2023-09-14T17:58:00Z</dcterms:created>
  <dcterms:modified xsi:type="dcterms:W3CDTF">2023-09-14T18:01:00Z</dcterms:modified>
</cp:coreProperties>
</file>